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47E949AA"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65270C">
        <w:rPr>
          <w:rFonts w:hint="eastAsia"/>
          <w:b/>
          <w:noProof/>
          <w:sz w:val="24"/>
          <w:lang w:eastAsia="ko-KR"/>
        </w:rPr>
        <w:t>5</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DB6389" w:rsidRPr="00DB6389">
        <w:rPr>
          <w:b/>
          <w:i/>
          <w:noProof/>
          <w:sz w:val="28"/>
        </w:rPr>
        <w:t>S2-2104278</w:t>
      </w:r>
      <w:bookmarkStart w:id="0" w:name="_GoBack"/>
      <w:bookmarkEnd w:id="0"/>
    </w:p>
    <w:p w14:paraId="7CB45193" w14:textId="2FEA5F37" w:rsidR="001E41F3" w:rsidRDefault="0022625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AD23CE">
        <w:rPr>
          <w:rFonts w:hint="eastAsia"/>
          <w:b/>
          <w:noProof/>
          <w:sz w:val="24"/>
          <w:lang w:eastAsia="ko-KR"/>
        </w:rPr>
        <w:t>May</w:t>
      </w:r>
      <w:r w:rsidR="0036641F">
        <w:rPr>
          <w:b/>
          <w:noProof/>
          <w:sz w:val="24"/>
        </w:rPr>
        <w:t xml:space="preserve"> </w:t>
      </w:r>
      <w:r w:rsidR="001D4814">
        <w:rPr>
          <w:rFonts w:hint="eastAsia"/>
          <w:b/>
          <w:noProof/>
          <w:sz w:val="24"/>
          <w:lang w:eastAsia="ko-KR"/>
        </w:rPr>
        <w:t>1</w:t>
      </w:r>
      <w:r w:rsidR="00AD23CE">
        <w:rPr>
          <w:rFonts w:hint="eastAsia"/>
          <w:b/>
          <w:noProof/>
          <w:sz w:val="24"/>
          <w:lang w:eastAsia="ko-KR"/>
        </w:rPr>
        <w:t>7</w:t>
      </w:r>
      <w:r w:rsidR="0036641F">
        <w:rPr>
          <w:b/>
          <w:noProof/>
          <w:sz w:val="24"/>
        </w:rPr>
        <w:t xml:space="preserve"> –</w:t>
      </w:r>
      <w:r w:rsidR="001D4814">
        <w:rPr>
          <w:b/>
          <w:noProof/>
          <w:sz w:val="24"/>
        </w:rPr>
        <w:t xml:space="preserve"> </w:t>
      </w:r>
      <w:r w:rsidR="00AD23CE">
        <w:rPr>
          <w:rFonts w:hint="eastAsia"/>
          <w:b/>
          <w:noProof/>
          <w:sz w:val="24"/>
          <w:lang w:eastAsia="ko-KR"/>
        </w:rPr>
        <w:t>28</w:t>
      </w:r>
      <w:r w:rsidR="0036641F">
        <w:rPr>
          <w:b/>
          <w:noProof/>
          <w:sz w:val="24"/>
        </w:rPr>
        <w:t>, 20</w:t>
      </w:r>
      <w:r w:rsidR="009F5F57">
        <w:rPr>
          <w:rFonts w:hint="eastAsia"/>
          <w:b/>
          <w:noProof/>
          <w:sz w:val="24"/>
          <w:lang w:eastAsia="ko-KR"/>
        </w:rPr>
        <w:t>21</w:t>
      </w:r>
      <w:r>
        <w:rPr>
          <w:b/>
          <w:noProof/>
          <w:sz w:val="24"/>
          <w:lang w:eastAsia="ko-KR"/>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FC6043" w:rsidR="001E41F3" w:rsidRPr="00410371" w:rsidRDefault="00365BDB" w:rsidP="00DD64D4">
            <w:pPr>
              <w:pStyle w:val="CRCoverPage"/>
              <w:spacing w:after="0"/>
              <w:jc w:val="right"/>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DD64D4">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1962FA" w:rsidR="001E41F3" w:rsidRPr="00410371" w:rsidRDefault="00DB6389" w:rsidP="00DB6389">
            <w:pPr>
              <w:pStyle w:val="CRCoverPage"/>
              <w:spacing w:after="0"/>
              <w:rPr>
                <w:noProof/>
              </w:rPr>
            </w:pPr>
            <w:r w:rsidRPr="00DB6389">
              <w:rPr>
                <w:b/>
                <w:noProof/>
                <w:sz w:val="28"/>
                <w:lang w:eastAsia="ko-KR"/>
              </w:rPr>
              <w:t>2911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640554" w:rsidR="001E41F3" w:rsidRPr="00410371" w:rsidRDefault="001D4814" w:rsidP="001D4814">
            <w:pPr>
              <w:pStyle w:val="CRCoverPage"/>
              <w:spacing w:after="0"/>
              <w:jc w:val="center"/>
              <w:rPr>
                <w:b/>
                <w:noProof/>
              </w:rPr>
            </w:pPr>
            <w:r>
              <w:rPr>
                <w:rFonts w:hint="eastAsia"/>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C6D63" w:rsidR="001E41F3" w:rsidRPr="00410371" w:rsidRDefault="0022625E" w:rsidP="006E67B8">
            <w:pPr>
              <w:pStyle w:val="CRCoverPage"/>
              <w:spacing w:after="0"/>
              <w:jc w:val="center"/>
              <w:rPr>
                <w:noProof/>
                <w:sz w:val="28"/>
              </w:rPr>
            </w:pPr>
            <w:fldSimple w:instr=" DOCPROPERTY  Version  \* MERGEFORMAT ">
              <w:r w:rsidR="0036641F">
                <w:rPr>
                  <w:b/>
                  <w:noProof/>
                  <w:sz w:val="28"/>
                </w:rPr>
                <w:t>1</w:t>
              </w:r>
              <w:r w:rsidR="006E67B8">
                <w:rPr>
                  <w:rFonts w:hint="eastAsia"/>
                  <w:b/>
                  <w:noProof/>
                  <w:sz w:val="28"/>
                  <w:lang w:eastAsia="ko-KR"/>
                </w:rPr>
                <w:t>7</w:t>
              </w:r>
              <w:r w:rsidR="0036641F">
                <w:rPr>
                  <w:b/>
                  <w:noProof/>
                  <w:sz w:val="28"/>
                </w:rPr>
                <w:t>.</w:t>
              </w:r>
              <w:r w:rsidR="006E67B8">
                <w:rPr>
                  <w:rFonts w:hint="eastAsia"/>
                  <w:b/>
                  <w:noProof/>
                  <w:sz w:val="28"/>
                  <w:lang w:eastAsia="ko-KR"/>
                </w:rPr>
                <w:t>0</w:t>
              </w:r>
              <w:r w:rsidR="0036641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53E1B" w:rsidR="001E41F3" w:rsidRDefault="001D4814" w:rsidP="006B4123">
            <w:pPr>
              <w:pStyle w:val="CRCoverPage"/>
              <w:spacing w:after="0"/>
              <w:ind w:left="100"/>
              <w:rPr>
                <w:noProof/>
              </w:rPr>
            </w:pPr>
            <w:r>
              <w:rPr>
                <w:rFonts w:hint="eastAsia"/>
                <w:noProof/>
                <w:lang w:eastAsia="ko-KR"/>
              </w:rPr>
              <w:t>KI#3B</w:t>
            </w:r>
            <w:r w:rsidR="00580B78">
              <w:rPr>
                <w:rFonts w:hint="eastAsia"/>
                <w:noProof/>
                <w:lang w:eastAsia="ko-KR"/>
              </w:rPr>
              <w:t>,</w:t>
            </w:r>
            <w:r w:rsidR="00CF4CF7">
              <w:rPr>
                <w:noProof/>
                <w:lang w:eastAsia="ko-KR"/>
              </w:rPr>
              <w:t xml:space="preserve"> </w:t>
            </w:r>
            <w:r>
              <w:rPr>
                <w:rFonts w:hint="eastAsia"/>
                <w:noProof/>
                <w:lang w:eastAsia="ko-KR"/>
              </w:rPr>
              <w:t>Temporal</w:t>
            </w:r>
            <w:r>
              <w:rPr>
                <w:noProof/>
                <w:lang w:eastAsia="ko-KR"/>
              </w:rPr>
              <w:t xml:space="preserve"> </w:t>
            </w:r>
            <w:r>
              <w:rPr>
                <w:rFonts w:hint="eastAsia"/>
                <w:noProof/>
                <w:lang w:eastAsia="ko-KR"/>
              </w:rPr>
              <w:t>Validity</w:t>
            </w:r>
            <w:r>
              <w:rPr>
                <w:noProof/>
                <w:lang w:eastAsia="ko-KR"/>
              </w:rPr>
              <w:t xml:space="preserve"> </w:t>
            </w:r>
            <w:r>
              <w:rPr>
                <w:rFonts w:hint="eastAsia"/>
                <w:noProof/>
                <w:lang w:eastAsia="ko-KR"/>
              </w:rPr>
              <w:t>Condition</w:t>
            </w:r>
            <w:r w:rsidR="00AD23CE">
              <w:rPr>
                <w:noProof/>
                <w:lang w:eastAsia="ko-KR"/>
              </w:rPr>
              <w:t xml:space="preserve"> </w:t>
            </w:r>
            <w:r w:rsidR="00AD23CE">
              <w:rPr>
                <w:rFonts w:hint="eastAsia"/>
                <w:noProof/>
                <w:lang w:eastAsia="ko-KR"/>
              </w:rPr>
              <w:t>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65F99A" w:rsidR="001E41F3" w:rsidRDefault="008E38EC" w:rsidP="00323B74">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65BDB"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3241FA" w:rsidR="001E41F3" w:rsidRDefault="00F455EE">
            <w:pPr>
              <w:pStyle w:val="CRCoverPage"/>
              <w:spacing w:after="0"/>
              <w:ind w:left="100"/>
              <w:rPr>
                <w:noProof/>
              </w:rPr>
            </w:pPr>
            <w:proofErr w:type="spellStart"/>
            <w:r>
              <w:rPr>
                <w:rFonts w:hint="eastAsia"/>
                <w:lang w:eastAsia="ko-KR"/>
              </w:rPr>
              <w:t>IIoT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86678" w:rsidR="001E41F3" w:rsidRDefault="00365BDB" w:rsidP="00916516">
            <w:pPr>
              <w:pStyle w:val="CRCoverPage"/>
              <w:spacing w:after="0"/>
              <w:ind w:left="100"/>
              <w:rPr>
                <w:noProof/>
              </w:rPr>
            </w:pPr>
            <w:r>
              <w:fldChar w:fldCharType="begin"/>
            </w:r>
            <w:r>
              <w:instrText xml:space="preserve"> DOCPROPERTY  ResDate  \* MERGEFORMAT </w:instrText>
            </w:r>
            <w:r>
              <w:fldChar w:fldCharType="separate"/>
            </w:r>
            <w:r w:rsidR="0036641F">
              <w:rPr>
                <w:noProof/>
              </w:rPr>
              <w:t>202</w:t>
            </w:r>
            <w:r w:rsidR="008E38EC">
              <w:rPr>
                <w:noProof/>
              </w:rPr>
              <w:t>1</w:t>
            </w:r>
            <w:r w:rsidR="0036641F">
              <w:rPr>
                <w:noProof/>
              </w:rPr>
              <w:t>-</w:t>
            </w:r>
            <w:r w:rsidR="008E38EC">
              <w:rPr>
                <w:noProof/>
              </w:rPr>
              <w:t>0</w:t>
            </w:r>
            <w:r w:rsidR="00916516">
              <w:rPr>
                <w:rFonts w:hint="eastAsia"/>
                <w:noProof/>
                <w:lang w:eastAsia="ko-KR"/>
              </w:rPr>
              <w:t>5</w:t>
            </w:r>
            <w:r w:rsidR="00265565">
              <w:rPr>
                <w:rFonts w:hint="eastAsia"/>
                <w:noProof/>
                <w:lang w:eastAsia="ko-KR"/>
              </w:rPr>
              <w:t>-1</w:t>
            </w:r>
            <w:r w:rsidR="00916516">
              <w:rPr>
                <w:rFonts w:hint="eastAsia"/>
                <w:noProof/>
                <w:lang w:eastAsia="ko-KR"/>
              </w:rPr>
              <w:t>7</w:t>
            </w:r>
            <w:r>
              <w:rPr>
                <w:noProof/>
                <w:lang w:eastAsia="ko-K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508EB46" w:rsidR="001E41F3" w:rsidRDefault="003504F3" w:rsidP="00D24991">
            <w:pPr>
              <w:pStyle w:val="CRCoverPage"/>
              <w:spacing w:after="0"/>
              <w:ind w:left="100" w:right="-609"/>
              <w:rPr>
                <w:b/>
                <w:noProof/>
              </w:rPr>
            </w:pPr>
            <w:r>
              <w:rPr>
                <w:rFonts w:hint="eastAsia"/>
                <w:lang w:eastAsia="ko-KR"/>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901814" w:rsidR="001E41F3" w:rsidRDefault="00365BDB" w:rsidP="00FD7AE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3504F3">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454CB28C" w:rsidR="008E38EC" w:rsidRDefault="00FE754C" w:rsidP="008E38EC">
            <w:pPr>
              <w:pStyle w:val="CRCoverPage"/>
              <w:spacing w:after="0"/>
              <w:rPr>
                <w:noProof/>
              </w:rPr>
            </w:pPr>
            <w:r>
              <w:rPr>
                <w:rFonts w:hint="eastAsia"/>
                <w:noProof/>
                <w:lang w:eastAsia="ko-KR"/>
              </w:rPr>
              <w:t>In</w:t>
            </w:r>
            <w:r>
              <w:rPr>
                <w:noProof/>
                <w:lang w:eastAsia="ko-KR"/>
              </w:rPr>
              <w:t xml:space="preserve"> </w:t>
            </w:r>
            <w:r>
              <w:rPr>
                <w:rFonts w:hint="eastAsia"/>
                <w:noProof/>
                <w:lang w:eastAsia="ko-KR"/>
              </w:rPr>
              <w:t>Rel-17,</w:t>
            </w:r>
            <w:r w:rsidR="00FC7EA6">
              <w:rPr>
                <w:noProof/>
                <w:lang w:eastAsia="ko-KR"/>
              </w:rPr>
              <w:t xml:space="preserve"> </w:t>
            </w:r>
            <w:r w:rsidR="00FC7EA6">
              <w:rPr>
                <w:rFonts w:hint="eastAsia"/>
                <w:noProof/>
                <w:lang w:eastAsia="ko-KR"/>
              </w:rPr>
              <w:t>5GS</w:t>
            </w:r>
            <w:r w:rsidR="00FC7EA6">
              <w:rPr>
                <w:noProof/>
                <w:lang w:eastAsia="ko-KR"/>
              </w:rPr>
              <w:t xml:space="preserve"> </w:t>
            </w:r>
            <w:r w:rsidR="00FC7EA6">
              <w:rPr>
                <w:rFonts w:hint="eastAsia"/>
                <w:noProof/>
                <w:lang w:eastAsia="ko-KR"/>
              </w:rPr>
              <w:t>Synchronization</w:t>
            </w:r>
            <w:r w:rsidR="00FC7EA6">
              <w:rPr>
                <w:noProof/>
                <w:lang w:eastAsia="ko-KR"/>
              </w:rPr>
              <w:t xml:space="preserve"> </w:t>
            </w:r>
            <w:r w:rsidR="00FC7EA6">
              <w:rPr>
                <w:rFonts w:hint="eastAsia"/>
                <w:noProof/>
                <w:lang w:eastAsia="ko-KR"/>
              </w:rPr>
              <w:t>Exposure</w:t>
            </w:r>
            <w:r w:rsidR="00FC7EA6">
              <w:rPr>
                <w:noProof/>
                <w:lang w:eastAsia="ko-KR"/>
              </w:rPr>
              <w:t xml:space="preserve"> </w:t>
            </w:r>
            <w:r w:rsidR="00FC7EA6">
              <w:rPr>
                <w:rFonts w:hint="eastAsia"/>
                <w:noProof/>
                <w:lang w:eastAsia="ko-KR"/>
              </w:rPr>
              <w:t>includes</w:t>
            </w:r>
            <w:r w:rsidR="00FC7EA6">
              <w:rPr>
                <w:noProof/>
                <w:lang w:eastAsia="ko-KR"/>
              </w:rPr>
              <w:t xml:space="preserve"> </w:t>
            </w:r>
            <w:r w:rsidR="00FC7EA6">
              <w:rPr>
                <w:rFonts w:hint="eastAsia"/>
                <w:noProof/>
                <w:lang w:eastAsia="ko-KR"/>
              </w:rPr>
              <w:t>Temporal</w:t>
            </w:r>
            <w:r w:rsidR="00FC7EA6">
              <w:rPr>
                <w:noProof/>
                <w:lang w:eastAsia="ko-KR"/>
              </w:rPr>
              <w:t xml:space="preserve"> </w:t>
            </w:r>
            <w:r w:rsidR="00FC7EA6">
              <w:rPr>
                <w:rFonts w:hint="eastAsia"/>
                <w:noProof/>
                <w:lang w:eastAsia="ko-KR"/>
              </w:rPr>
              <w:t>Validity</w:t>
            </w:r>
            <w:r w:rsidR="00FC7EA6">
              <w:rPr>
                <w:noProof/>
                <w:lang w:eastAsia="ko-KR"/>
              </w:rPr>
              <w:t xml:space="preserve"> </w:t>
            </w:r>
            <w:r w:rsidR="00FC7EA6">
              <w:rPr>
                <w:rFonts w:hint="eastAsia"/>
                <w:noProof/>
                <w:lang w:eastAsia="ko-KR"/>
              </w:rPr>
              <w:t>Condition.</w:t>
            </w:r>
            <w:r w:rsidR="00FC7EA6">
              <w:rPr>
                <w:noProof/>
                <w:lang w:eastAsia="ko-KR"/>
              </w:rPr>
              <w:t xml:space="preserve"> </w:t>
            </w:r>
            <w:r>
              <w:rPr>
                <w:rFonts w:hint="eastAsia"/>
                <w:noProof/>
                <w:lang w:eastAsia="ko-KR"/>
              </w:rPr>
              <w:t>Current</w:t>
            </w:r>
            <w:r>
              <w:rPr>
                <w:noProof/>
                <w:lang w:eastAsia="ko-KR"/>
              </w:rPr>
              <w:t xml:space="preserve"> </w:t>
            </w:r>
            <w:r>
              <w:rPr>
                <w:rFonts w:hint="eastAsia"/>
                <w:noProof/>
                <w:lang w:eastAsia="ko-KR"/>
              </w:rPr>
              <w:t>version</w:t>
            </w:r>
            <w:r>
              <w:rPr>
                <w:noProof/>
                <w:lang w:eastAsia="ko-KR"/>
              </w:rPr>
              <w:t xml:space="preserve"> </w:t>
            </w:r>
            <w:r>
              <w:rPr>
                <w:rFonts w:hint="eastAsia"/>
                <w:noProof/>
                <w:lang w:eastAsia="ko-KR"/>
              </w:rPr>
              <w:t>of</w:t>
            </w:r>
            <w:r>
              <w:rPr>
                <w:noProof/>
                <w:lang w:eastAsia="ko-KR"/>
              </w:rPr>
              <w:t xml:space="preserve"> </w:t>
            </w:r>
            <w:r>
              <w:rPr>
                <w:rFonts w:hint="eastAsia"/>
                <w:noProof/>
                <w:lang w:eastAsia="ko-KR"/>
              </w:rPr>
              <w:t>TS23.501</w:t>
            </w:r>
            <w:r>
              <w:rPr>
                <w:noProof/>
                <w:lang w:eastAsia="ko-KR"/>
              </w:rPr>
              <w:t xml:space="preserve"> </w:t>
            </w:r>
            <w:r>
              <w:rPr>
                <w:rFonts w:hint="eastAsia"/>
                <w:noProof/>
                <w:lang w:eastAsia="ko-KR"/>
              </w:rPr>
              <w:t>specifies</w:t>
            </w:r>
            <w:r>
              <w:rPr>
                <w:noProof/>
                <w:lang w:eastAsia="ko-KR"/>
              </w:rPr>
              <w:t xml:space="preserve"> </w:t>
            </w:r>
            <w:r w:rsidR="00FC7EA6">
              <w:rPr>
                <w:rFonts w:hint="eastAsia"/>
                <w:noProof/>
                <w:lang w:eastAsia="ko-KR"/>
              </w:rPr>
              <w:t>does</w:t>
            </w:r>
            <w:r w:rsidR="00FC7EA6">
              <w:rPr>
                <w:noProof/>
                <w:lang w:eastAsia="ko-KR"/>
              </w:rPr>
              <w:t xml:space="preserve"> </w:t>
            </w:r>
            <w:r w:rsidR="00FC7EA6">
              <w:rPr>
                <w:rFonts w:hint="eastAsia"/>
                <w:noProof/>
                <w:lang w:eastAsia="ko-KR"/>
              </w:rPr>
              <w:t>not</w:t>
            </w:r>
            <w:r w:rsidR="00FC7EA6">
              <w:rPr>
                <w:noProof/>
                <w:lang w:eastAsia="ko-KR"/>
              </w:rPr>
              <w:t xml:space="preserve"> </w:t>
            </w:r>
            <w:r w:rsidR="00FC7EA6">
              <w:rPr>
                <w:rFonts w:hint="eastAsia"/>
                <w:noProof/>
                <w:lang w:eastAsia="ko-KR"/>
              </w:rPr>
              <w:t>include</w:t>
            </w:r>
            <w:r w:rsidR="00FC7EA6">
              <w:rPr>
                <w:noProof/>
                <w:lang w:eastAsia="ko-KR"/>
              </w:rPr>
              <w:t xml:space="preserve"> </w:t>
            </w:r>
            <w:r w:rsidR="00FC7EA6">
              <w:rPr>
                <w:rFonts w:hint="eastAsia"/>
                <w:noProof/>
                <w:lang w:eastAsia="ko-KR"/>
              </w:rPr>
              <w:t>the</w:t>
            </w:r>
            <w:r w:rsidR="00FC7EA6">
              <w:rPr>
                <w:noProof/>
                <w:lang w:eastAsia="ko-KR"/>
              </w:rPr>
              <w:t xml:space="preserve"> </w:t>
            </w:r>
            <w:r w:rsidR="00FC7EA6">
              <w:rPr>
                <w:rFonts w:hint="eastAsia"/>
                <w:noProof/>
                <w:lang w:eastAsia="ko-KR"/>
              </w:rPr>
              <w:t>related</w:t>
            </w:r>
            <w:r w:rsidR="00FC7EA6">
              <w:rPr>
                <w:noProof/>
                <w:lang w:eastAsia="ko-KR"/>
              </w:rPr>
              <w:t xml:space="preserve"> </w:t>
            </w:r>
            <w:r w:rsidR="00FC7EA6">
              <w:rPr>
                <w:rFonts w:hint="eastAsia"/>
                <w:noProof/>
                <w:lang w:eastAsia="ko-KR"/>
              </w:rPr>
              <w:t>descriptions.</w:t>
            </w:r>
            <w:r w:rsidR="00FC7EA6">
              <w:rPr>
                <w:noProof/>
                <w:lang w:eastAsia="ko-KR"/>
              </w:rPr>
              <w:t xml:space="preserve"> </w:t>
            </w:r>
          </w:p>
          <w:p w14:paraId="708AA7DE" w14:textId="3C662BFE" w:rsidR="001E41F3" w:rsidRPr="00FC7EA6"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C48289A" w:rsidR="008E38EC" w:rsidRDefault="00822A7E" w:rsidP="00382492">
            <w:pPr>
              <w:pStyle w:val="CRCoverPage"/>
              <w:spacing w:after="0"/>
              <w:rPr>
                <w:noProof/>
              </w:rPr>
            </w:pPr>
            <w:r>
              <w:rPr>
                <w:rFonts w:hint="eastAsia"/>
                <w:noProof/>
                <w:lang w:eastAsia="ko-KR"/>
              </w:rPr>
              <w:t>-</w:t>
            </w:r>
            <w:r>
              <w:rPr>
                <w:noProof/>
                <w:lang w:eastAsia="ko-KR"/>
              </w:rPr>
              <w:t xml:space="preserve"> </w:t>
            </w:r>
            <w:r w:rsidR="00D674F7" w:rsidRPr="00D674F7">
              <w:rPr>
                <w:noProof/>
              </w:rPr>
              <w:t xml:space="preserve">Add </w:t>
            </w:r>
            <w:r w:rsidR="00382492">
              <w:rPr>
                <w:rFonts w:hint="eastAsia"/>
                <w:noProof/>
                <w:lang w:eastAsia="ko-KR"/>
              </w:rPr>
              <w:t>Descriptions</w:t>
            </w:r>
            <w:r w:rsidR="00382492">
              <w:rPr>
                <w:noProof/>
                <w:lang w:eastAsia="ko-KR"/>
              </w:rPr>
              <w:t xml:space="preserve"> </w:t>
            </w:r>
            <w:r w:rsidR="00A32EF3">
              <w:rPr>
                <w:rFonts w:hint="eastAsia"/>
                <w:noProof/>
                <w:lang w:eastAsia="ko-KR"/>
              </w:rPr>
              <w:t>for</w:t>
            </w:r>
            <w:r w:rsidR="00A32EF3">
              <w:rPr>
                <w:noProof/>
                <w:lang w:eastAsia="ko-KR"/>
              </w:rPr>
              <w:t xml:space="preserve"> </w:t>
            </w:r>
            <w:r w:rsidR="001D4814">
              <w:rPr>
                <w:rFonts w:hint="eastAsia"/>
                <w:noProof/>
                <w:lang w:eastAsia="ko-KR"/>
              </w:rPr>
              <w:t>Temporal</w:t>
            </w:r>
            <w:r w:rsidR="001D4814">
              <w:rPr>
                <w:noProof/>
              </w:rPr>
              <w:t xml:space="preserve"> </w:t>
            </w:r>
            <w:r w:rsidR="001D4814">
              <w:rPr>
                <w:rFonts w:hint="eastAsia"/>
                <w:noProof/>
                <w:lang w:eastAsia="ko-KR"/>
              </w:rPr>
              <w:t>Validity</w:t>
            </w:r>
            <w:r w:rsidR="001D4814">
              <w:rPr>
                <w:noProof/>
              </w:rPr>
              <w:t xml:space="preserve"> </w:t>
            </w:r>
            <w:r w:rsidR="00A32EF3">
              <w:rPr>
                <w:rFonts w:hint="eastAsia"/>
                <w:noProof/>
                <w:lang w:eastAsia="ko-KR"/>
              </w:rPr>
              <w:t>Condition</w:t>
            </w:r>
            <w:r w:rsidR="00A32EF3">
              <w:rPr>
                <w:noProof/>
              </w:rPr>
              <w:t xml:space="preserve"> </w:t>
            </w:r>
            <w:r w:rsidR="00A32EF3">
              <w:rPr>
                <w:rFonts w:hint="eastAsia"/>
                <w:noProof/>
                <w:lang w:eastAsia="ko-KR"/>
              </w:rPr>
              <w:t>for</w:t>
            </w:r>
            <w:r w:rsidR="00A32EF3">
              <w:rPr>
                <w:noProof/>
              </w:rPr>
              <w:t xml:space="preserve"> </w:t>
            </w:r>
            <w:r w:rsidR="00A32EF3">
              <w:rPr>
                <w:rFonts w:hint="eastAsia"/>
                <w:noProof/>
                <w:lang w:eastAsia="ko-KR"/>
              </w:rPr>
              <w:t>Time</w:t>
            </w:r>
            <w:r w:rsidR="00A32EF3">
              <w:rPr>
                <w:noProof/>
              </w:rPr>
              <w:t xml:space="preserve"> </w:t>
            </w:r>
            <w:r w:rsidR="00A32EF3">
              <w:rPr>
                <w:rFonts w:hint="eastAsia"/>
                <w:noProof/>
                <w:lang w:eastAsia="ko-KR"/>
              </w:rPr>
              <w:t>Sync</w:t>
            </w:r>
            <w:r w:rsidR="00A32EF3">
              <w:rPr>
                <w:noProof/>
              </w:rPr>
              <w:t xml:space="preserve"> </w:t>
            </w:r>
            <w:r w:rsidR="00A32EF3">
              <w:rPr>
                <w:rFonts w:hint="eastAsia"/>
                <w:noProof/>
                <w:lang w:eastAsia="ko-KR"/>
              </w:rPr>
              <w:t>Exposure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9813E7" w:rsidR="001E41F3" w:rsidRDefault="001D4814" w:rsidP="008E2528">
            <w:pPr>
              <w:pStyle w:val="CRCoverPage"/>
              <w:spacing w:after="0"/>
              <w:ind w:left="100"/>
              <w:rPr>
                <w:noProof/>
              </w:rPr>
            </w:pPr>
            <w:r>
              <w:rPr>
                <w:rFonts w:hint="eastAsia"/>
                <w:noProof/>
                <w:lang w:eastAsia="ko-KR"/>
              </w:rPr>
              <w:t>Temporal</w:t>
            </w:r>
            <w:r>
              <w:rPr>
                <w:noProof/>
              </w:rPr>
              <w:t xml:space="preserve"> </w:t>
            </w:r>
            <w:r>
              <w:rPr>
                <w:rFonts w:hint="eastAsia"/>
                <w:noProof/>
                <w:lang w:eastAsia="ko-KR"/>
              </w:rPr>
              <w:t>Validity</w:t>
            </w:r>
            <w:r>
              <w:rPr>
                <w:noProof/>
              </w:rPr>
              <w:t xml:space="preserve"> </w:t>
            </w:r>
            <w:r>
              <w:rPr>
                <w:rFonts w:hint="eastAsia"/>
                <w:noProof/>
                <w:lang w:eastAsia="ko-KR"/>
              </w:rPr>
              <w:t>Description</w:t>
            </w:r>
            <w:r>
              <w:rPr>
                <w:noProof/>
              </w:rPr>
              <w:t xml:space="preserve"> </w:t>
            </w:r>
            <w:r>
              <w:rPr>
                <w:rFonts w:hint="eastAsia"/>
                <w:noProof/>
                <w:lang w:eastAsia="ko-KR"/>
              </w:rPr>
              <w:t>is</w:t>
            </w:r>
            <w:r>
              <w:rPr>
                <w:noProof/>
              </w:rPr>
              <w:t xml:space="preserve"> </w:t>
            </w:r>
            <w:r>
              <w:rPr>
                <w:rFonts w:hint="eastAsia"/>
                <w:noProof/>
                <w:lang w:eastAsia="ko-KR"/>
              </w:rPr>
              <w:t>missing</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FA475F" w:rsidR="001E41F3" w:rsidRDefault="001D4814" w:rsidP="008E2528">
            <w:pPr>
              <w:pStyle w:val="CRCoverPage"/>
              <w:spacing w:after="0"/>
              <w:ind w:left="100"/>
              <w:rPr>
                <w:noProof/>
              </w:rPr>
            </w:pPr>
            <w:r w:rsidRPr="001D4814">
              <w:rPr>
                <w:noProof/>
              </w:rPr>
              <w:t>5.27.1.8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484FD06B" w14:textId="77777777" w:rsidR="00A212EB" w:rsidRDefault="00A212EB" w:rsidP="00A212EB">
      <w:pPr>
        <w:pStyle w:val="4"/>
      </w:pPr>
      <w:bookmarkStart w:id="5" w:name="_Toc68015777"/>
      <w:bookmarkEnd w:id="3"/>
      <w:bookmarkEnd w:id="4"/>
      <w:r>
        <w:t>5.27.1.8</w:t>
      </w:r>
      <w:r>
        <w:tab/>
        <w:t>Exposure of Time Synchronization</w:t>
      </w:r>
      <w:bookmarkEnd w:id="5"/>
    </w:p>
    <w:p w14:paraId="38FB61C7" w14:textId="77777777" w:rsidR="00A212EB" w:rsidRDefault="00A212EB" w:rsidP="00A212EB">
      <w:r>
        <w:t>5G System supports time synchronization service that can be activated and deactivated by AF. Exposure of time synchronization comprises the following capabilities:</w:t>
      </w:r>
    </w:p>
    <w:p w14:paraId="1EE2DF05" w14:textId="77777777" w:rsidR="00A212EB" w:rsidRDefault="00A212EB" w:rsidP="00A212EB">
      <w:pPr>
        <w:pStyle w:val="B1"/>
      </w:pPr>
      <w:r>
        <w:t>-</w:t>
      </w:r>
      <w:r>
        <w:tab/>
        <w:t>The AF may learn 5GS capabilities to support time synchronization.</w:t>
      </w:r>
    </w:p>
    <w:p w14:paraId="0092807D" w14:textId="77777777" w:rsidR="00A212EB" w:rsidRDefault="00A212EB" w:rsidP="00A212EB">
      <w:pPr>
        <w:pStyle w:val="B1"/>
      </w:pPr>
      <w:r>
        <w:lastRenderedPageBreak/>
        <w:t>-</w:t>
      </w:r>
      <w:r>
        <w:tab/>
        <w:t>The AF may request time synchronization service with specific requirements and supply information that can be used to configure time synchronization distribution for targeted UE(s). The AF controls activation and deactivation of the time synchronization service for the target UE(s).</w:t>
      </w:r>
    </w:p>
    <w:p w14:paraId="0F57DB55" w14:textId="77777777" w:rsidR="00A212EB" w:rsidRDefault="00A212EB" w:rsidP="00A212EB">
      <w:r>
        <w:t>The NEF exposes the 5GS capabilities to support time synchronization service to the AF. The exposed information may include the supported time synchronization distribution methods (i.e. supported IEEE </w:t>
      </w:r>
      <w:proofErr w:type="spellStart"/>
      <w:proofErr w:type="gramStart"/>
      <w:r>
        <w:t>Std</w:t>
      </w:r>
      <w:proofErr w:type="spellEnd"/>
      <w:proofErr w:type="gramEnd"/>
      <w:r>
        <w:t> 1588</w:t>
      </w:r>
      <w:ins w:id="6" w:author="23.501_CR2690R1_(Rel-17)_IIoT" w:date="2021-04-22T08:57:00Z">
        <w:r>
          <w:t>-2019</w:t>
        </w:r>
      </w:ins>
      <w:r>
        <w:t> [126] or IEEE </w:t>
      </w:r>
      <w:proofErr w:type="spellStart"/>
      <w:r>
        <w:t>Std</w:t>
      </w:r>
      <w:proofErr w:type="spellEnd"/>
      <w:r>
        <w:t> 802.1AS [104] operation modes or Access Stratum-based 5G clock sync).</w:t>
      </w:r>
    </w:p>
    <w:p w14:paraId="38860DE5" w14:textId="77777777" w:rsidR="00A212EB" w:rsidRDefault="00A212EB" w:rsidP="00A212EB">
      <w:r>
        <w:t>The AF requests sent to the NEF may target a UE or multiple UEs. The request may include the following information:</w:t>
      </w:r>
    </w:p>
    <w:p w14:paraId="09CFCA25" w14:textId="77777777" w:rsidR="00A212EB" w:rsidRDefault="00A212EB" w:rsidP="00A212EB">
      <w:pPr>
        <w:pStyle w:val="B1"/>
      </w:pPr>
      <w:r>
        <w:t>-</w:t>
      </w:r>
      <w:r>
        <w:tab/>
        <w:t>Target UE(s) Identification. This may correspond to:</w:t>
      </w:r>
    </w:p>
    <w:p w14:paraId="038AB53A" w14:textId="77777777" w:rsidR="00A212EB" w:rsidRDefault="00A212EB" w:rsidP="00A212EB">
      <w:pPr>
        <w:pStyle w:val="B2"/>
      </w:pPr>
      <w:r>
        <w:t>-</w:t>
      </w:r>
      <w:r>
        <w:tab/>
        <w:t>Individual UEs identified using GPSI, or an IP address/Prefix or a MAC address. Any UE accessing the combination of DNN, S-NSSAI and DNAI(s).</w:t>
      </w:r>
    </w:p>
    <w:p w14:paraId="7B5725FE" w14:textId="77777777" w:rsidR="00A212EB" w:rsidRDefault="00A212EB" w:rsidP="00A212EB">
      <w:pPr>
        <w:pStyle w:val="B1"/>
      </w:pPr>
      <w:r>
        <w:t>-</w:t>
      </w:r>
      <w:r>
        <w:tab/>
        <w:t>Requested time synchronization distribution method:</w:t>
      </w:r>
    </w:p>
    <w:p w14:paraId="59597CC1" w14:textId="77777777" w:rsidR="00A212EB" w:rsidRDefault="00A212EB" w:rsidP="00A212EB">
      <w:pPr>
        <w:pStyle w:val="B2"/>
      </w:pPr>
      <w:r>
        <w:t>-</w:t>
      </w:r>
      <w:r>
        <w:tab/>
        <w:t>IEEE </w:t>
      </w:r>
      <w:proofErr w:type="spellStart"/>
      <w:r>
        <w:t>Std</w:t>
      </w:r>
      <w:proofErr w:type="spellEnd"/>
      <w:r>
        <w:t> 1588</w:t>
      </w:r>
      <w:ins w:id="7" w:author="23.501_CR2690R1_(Rel-17)_IIoT" w:date="2021-04-22T08:57:00Z">
        <w:r>
          <w:t>-2019</w:t>
        </w:r>
      </w:ins>
      <w:r>
        <w:t> [126] or IEEE </w:t>
      </w:r>
      <w:proofErr w:type="spellStart"/>
      <w:r>
        <w:t>Std</w:t>
      </w:r>
      <w:proofErr w:type="spellEnd"/>
      <w:r>
        <w:t> 802.1AS [104] operation (i.e. as a Boundary Clock, peer-to-peer Transparent Clock, or end-to-end Transparent Clock or as a PTP relay instance).</w:t>
      </w:r>
    </w:p>
    <w:p w14:paraId="5913DF23" w14:textId="77777777" w:rsidR="00A212EB" w:rsidRDefault="00A212EB" w:rsidP="00A212EB">
      <w:pPr>
        <w:pStyle w:val="B2"/>
      </w:pPr>
      <w:r>
        <w:t>-</w:t>
      </w:r>
      <w:r>
        <w:tab/>
        <w:t>Access Stratum-based 5G clock sync. In this case, the time source is provided by the 5GS. 5G-</w:t>
      </w:r>
      <w:proofErr w:type="gramStart"/>
      <w:r>
        <w:t>AN</w:t>
      </w:r>
      <w:proofErr w:type="gramEnd"/>
      <w:r>
        <w:t xml:space="preserve"> provides a 5GS reference time to the UE via 3GPP radio access; UE/DS-TT may provide 5G reference timing information to end stations using implementation specific means. This method is applicable for both IP and ETH PDU Sessions.</w:t>
      </w:r>
    </w:p>
    <w:p w14:paraId="6A64388D" w14:textId="77777777" w:rsidR="00A212EB" w:rsidRDefault="00A212EB" w:rsidP="00A212EB">
      <w:pPr>
        <w:pStyle w:val="EditorsNote"/>
      </w:pPr>
      <w:r>
        <w:t>Editor's note:</w:t>
      </w:r>
      <w:r>
        <w:tab/>
        <w:t xml:space="preserve">It is assumed that the NG-RAN already provides 5G timing reference time over </w:t>
      </w:r>
      <w:proofErr w:type="spellStart"/>
      <w:r>
        <w:t>Uu</w:t>
      </w:r>
      <w:proofErr w:type="spellEnd"/>
      <w:r>
        <w:t xml:space="preserve"> towards the UE. Additional impact to activate this "Access Stratum-based 5G clock sync" when it is requested by the AF is FFS.</w:t>
      </w:r>
    </w:p>
    <w:p w14:paraId="21DA5636" w14:textId="77777777" w:rsidR="00A212EB" w:rsidRDefault="00A212EB" w:rsidP="00A212EB">
      <w:pPr>
        <w:pStyle w:val="B1"/>
      </w:pPr>
      <w:r>
        <w:t>-</w:t>
      </w:r>
      <w:r>
        <w:tab/>
        <w:t>For IEEE </w:t>
      </w:r>
      <w:proofErr w:type="spellStart"/>
      <w:proofErr w:type="gramStart"/>
      <w:r>
        <w:t>Std</w:t>
      </w:r>
      <w:proofErr w:type="spellEnd"/>
      <w:proofErr w:type="gramEnd"/>
      <w:r>
        <w:t> 1588</w:t>
      </w:r>
      <w:ins w:id="8" w:author="23.501_CR2690R1_(Rel-17)_IIoT" w:date="2021-04-22T08:57:00Z">
        <w:r>
          <w:t>-2019</w:t>
        </w:r>
      </w:ins>
      <w:r>
        <w:t xml:space="preserve"> [126] or IEEE </w:t>
      </w:r>
      <w:proofErr w:type="spellStart"/>
      <w:r>
        <w:t>Std</w:t>
      </w:r>
      <w:proofErr w:type="spellEnd"/>
      <w:r>
        <w:t xml:space="preserve"> 802.1AS [104] operation, information to be used by NEF to configure IEEE </w:t>
      </w:r>
      <w:proofErr w:type="spellStart"/>
      <w:r>
        <w:t>Std</w:t>
      </w:r>
      <w:proofErr w:type="spellEnd"/>
      <w:r>
        <w:t> 1588</w:t>
      </w:r>
      <w:ins w:id="9" w:author="23.501_CR2690R1_(Rel-17)_IIoT" w:date="2021-04-22T08:57:00Z">
        <w:r>
          <w:t>-2019 [126]</w:t>
        </w:r>
      </w:ins>
      <w:r>
        <w:t xml:space="preserve"> or IEEE </w:t>
      </w:r>
      <w:proofErr w:type="spellStart"/>
      <w:r>
        <w:t>Std</w:t>
      </w:r>
      <w:proofErr w:type="spellEnd"/>
      <w:r>
        <w:t> 802.1AS</w:t>
      </w:r>
      <w:ins w:id="10" w:author="23.501_CR2690R1_(Rel-17)_IIoT" w:date="2021-04-22T08:57:00Z">
        <w:r>
          <w:t> [104]</w:t>
        </w:r>
      </w:ins>
      <w:r>
        <w:t xml:space="preserve"> functionality in DS-TT or NW-TT, if applicable.</w:t>
      </w:r>
    </w:p>
    <w:p w14:paraId="6D3C0D34" w14:textId="16A0A419" w:rsidR="00A212EB" w:rsidRDefault="00A212EB" w:rsidP="00A212EB">
      <w:pPr>
        <w:pStyle w:val="B1"/>
        <w:rPr>
          <w:ins w:id="11" w:author="Samsung1" w:date="2021-05-07T09:19:00Z"/>
        </w:rPr>
      </w:pPr>
      <w:r>
        <w:t>-</w:t>
      </w:r>
      <w:r>
        <w:tab/>
        <w:t>Spatial Validity Condition on the UE(s) location as described in clause 5.6.7.1.</w:t>
      </w:r>
      <w:r w:rsidRPr="00A212EB">
        <w:t xml:space="preserve"> </w:t>
      </w:r>
    </w:p>
    <w:p w14:paraId="2BC3FE9E" w14:textId="7CC8057A" w:rsidR="00D05D0A" w:rsidRPr="00D05D0A" w:rsidRDefault="00D05D0A" w:rsidP="00A212EB">
      <w:pPr>
        <w:pStyle w:val="B1"/>
        <w:rPr>
          <w:ins w:id="12" w:author="Samsung" w:date="2021-03-31T08:45:00Z"/>
        </w:rPr>
      </w:pPr>
      <w:ins w:id="13" w:author="Samsung1" w:date="2021-05-07T09:19:00Z">
        <w:r>
          <w:t>-</w:t>
        </w:r>
        <w:r>
          <w:tab/>
        </w:r>
        <w:r>
          <w:rPr>
            <w:rFonts w:hint="eastAsia"/>
            <w:lang w:eastAsia="ko-KR"/>
          </w:rPr>
          <w:t>Temporal</w:t>
        </w:r>
        <w:r>
          <w:t xml:space="preserve"> Validity Condition on the UE(s)</w:t>
        </w:r>
        <w:r>
          <w:rPr>
            <w:rFonts w:hint="eastAsia"/>
            <w:lang w:eastAsia="ko-KR"/>
          </w:rPr>
          <w:t>.</w:t>
        </w:r>
        <w:r>
          <w:t xml:space="preserve"> </w:t>
        </w:r>
        <w:r w:rsidRPr="00FB2D45">
          <w:t>If AF provides validity period for the request, 5GS deactivates time delivery for all impacted UEs associated with that AF request (which has provided the validity period).</w:t>
        </w:r>
      </w:ins>
    </w:p>
    <w:p w14:paraId="7A0FF3D7" w14:textId="77777777" w:rsidR="00A212EB" w:rsidRDefault="00A212EB" w:rsidP="00A212EB">
      <w:pPr>
        <w:pStyle w:val="EditorsNote"/>
      </w:pPr>
      <w:r>
        <w:t>Editor's note:</w:t>
      </w:r>
      <w:r>
        <w:tab/>
        <w:t>The clock accuracy attribute for time synchronization configuration, NEF exposure of 5G time domain accuracy, AF input regarding requested accuracy and use of time sync accuracy within 5G System is FFS.</w:t>
      </w:r>
    </w:p>
    <w:p w14:paraId="510A836E" w14:textId="77777777" w:rsidR="00A212EB" w:rsidRDefault="00A212EB" w:rsidP="00A212EB">
      <w:r>
        <w:t>The NEF uses the Time Synchronization parameters received from AF. When IEEE </w:t>
      </w:r>
      <w:proofErr w:type="spellStart"/>
      <w:r>
        <w:t>Std</w:t>
      </w:r>
      <w:proofErr w:type="spellEnd"/>
      <w:r>
        <w:t xml:space="preserve"> 1588</w:t>
      </w:r>
      <w:ins w:id="14" w:author="23.501_CR2690R1_(Rel-17)_IIoT" w:date="2021-04-22T08:58:00Z">
        <w:r>
          <w:t>-2019</w:t>
        </w:r>
      </w:ins>
      <w:r>
        <w:t> [126] or IEEE </w:t>
      </w:r>
      <w:proofErr w:type="spellStart"/>
      <w:r>
        <w:t>Std</w:t>
      </w:r>
      <w:proofErr w:type="spellEnd"/>
      <w:r>
        <w:t> 802.1AS [104] operation have been selected, the NEF determines the necessary (g</w:t>
      </w:r>
      <w:proofErr w:type="gramStart"/>
      <w:r>
        <w:t>)PTP</w:t>
      </w:r>
      <w:proofErr w:type="gramEnd"/>
      <w:r>
        <w:t xml:space="preserve"> parameters to activate and control the service in DS-TT(s) and NW-TTs. For this purpose, the NEF uses the PMIC or BMIC to manage the IEEE </w:t>
      </w:r>
      <w:proofErr w:type="spellStart"/>
      <w:r>
        <w:t>Std</w:t>
      </w:r>
      <w:proofErr w:type="spellEnd"/>
      <w:r>
        <w:t> 1588</w:t>
      </w:r>
      <w:ins w:id="15" w:author="23.501_CR2690R1_(Rel-17)_IIoT" w:date="2021-04-22T08:58:00Z">
        <w:r>
          <w:t>-2019</w:t>
        </w:r>
      </w:ins>
      <w:r>
        <w:t> [126] or IEEE </w:t>
      </w:r>
      <w:proofErr w:type="spellStart"/>
      <w:r>
        <w:t>Std</w:t>
      </w:r>
      <w:proofErr w:type="spellEnd"/>
      <w:r>
        <w:t> 802.1AS [104] operation in the DS-TT or NW-TT, respectively (see clause 5.27.1.4).</w:t>
      </w:r>
    </w:p>
    <w:p w14:paraId="1B60E469" w14:textId="77777777" w:rsidR="00A212EB" w:rsidDel="00183103" w:rsidRDefault="00A212EB" w:rsidP="00A212EB">
      <w:pPr>
        <w:pStyle w:val="EditorsNote"/>
        <w:rPr>
          <w:del w:id="16" w:author="23.501_CR2791R1_(Rel-17)_IIoT" w:date="2021-04-22T14:01:00Z"/>
        </w:rPr>
      </w:pPr>
      <w:del w:id="17" w:author="23.501_CR2791R1_(Rel-17)_IIoT" w:date="2021-04-22T14:01:00Z">
        <w:r w:rsidDel="00183103">
          <w:delText>Editor's note:</w:delText>
        </w:r>
        <w:r w:rsidDel="00183103">
          <w:tab/>
          <w:delText>FFS the time synchronization information provided by the AF that may be stored in the UDR and how the NEF may update or revoke information at the UDR for existing or future PDU Sessions.</w:delText>
        </w:r>
      </w:del>
    </w:p>
    <w:p w14:paraId="6F2754A0" w14:textId="77777777" w:rsidR="00A212EB" w:rsidRDefault="00A212EB" w:rsidP="00A212EB">
      <w:pPr>
        <w:rPr>
          <w:ins w:id="18" w:author="23.501_CR2791R1_(Rel-17)_IIoT" w:date="2021-04-22T14:01:00Z"/>
        </w:rPr>
      </w:pPr>
      <w:ins w:id="19" w:author="23.501_CR2791R1_(Rel-17)_IIoT" w:date="2021-04-22T14:01:00Z">
        <w:r>
          <w:t>The NEF stores the Notification Target Address in the UDR for the combination of DSS and S-NSSAI until the target UE establishes the PDU Session to this DNN/S-NSSAI. The PCF can retrieve the Notification Target Address from the UDR based on the DNN/S-NSSAI. The PCF notifies the NEF for the PDU session establishment using the Notification Target Address as received from the UDR. The NEF deletes the Notification Target Address from the UDR when it completes a time synchronization deactivation request for this DNN/S-NSSAI.</w:t>
        </w:r>
      </w:ins>
    </w:p>
    <w:p w14:paraId="52E67F13" w14:textId="31EA8D8C" w:rsidR="00A212EB" w:rsidRDefault="00A212EB" w:rsidP="00A212EB">
      <w:pPr>
        <w:rPr>
          <w:ins w:id="20" w:author="Samsung1" w:date="2021-05-07T09:21:00Z"/>
        </w:rPr>
      </w:pPr>
      <w:r>
        <w:t>For handling (g</w:t>
      </w:r>
      <w:proofErr w:type="gramStart"/>
      <w:r>
        <w:t>)PTP</w:t>
      </w:r>
      <w:proofErr w:type="gramEnd"/>
      <w:r>
        <w:t xml:space="preserve"> traffic, the PCF, according to PCC rule authorization, chooses a 5QI and dynamically set the PDB and/or MDBV according to requirements for (g)PTP protocol. The PCF provides the SMF with a PCC rule generated based on the AF request. The SMF may take the information in the PCC rule to </w:t>
      </w:r>
      <w:del w:id="21" w:author="Samsung1" w:date="2021-05-07T09:17:00Z">
        <w:r w:rsidDel="00D05D0A">
          <w:delText xml:space="preserve">may </w:delText>
        </w:r>
      </w:del>
      <w:r>
        <w:t xml:space="preserve">decide </w:t>
      </w:r>
      <w:ins w:id="22" w:author="Samsung1" w:date="2021-05-07T09:20:00Z">
        <w:r w:rsidR="00D05D0A">
          <w:rPr>
            <w:rFonts w:hint="eastAsia"/>
            <w:lang w:eastAsia="ko-KR"/>
          </w:rPr>
          <w:t>whether</w:t>
        </w:r>
        <w:r w:rsidR="00D05D0A">
          <w:t xml:space="preserve"> </w:t>
        </w:r>
      </w:ins>
      <w:r>
        <w:t xml:space="preserve">to modify or establish a PDU Session to create or modify or release a </w:t>
      </w:r>
      <w:proofErr w:type="spellStart"/>
      <w:r>
        <w:t>QoS</w:t>
      </w:r>
      <w:proofErr w:type="spellEnd"/>
      <w:r>
        <w:t xml:space="preserve"> flow for transmitting the (g</w:t>
      </w:r>
      <w:proofErr w:type="gramStart"/>
      <w:r>
        <w:t>)PTP</w:t>
      </w:r>
      <w:proofErr w:type="gramEnd"/>
      <w:r>
        <w:t xml:space="preserve"> messages. The PCF acknowledges the time synchronization service request to the NEF and the NEF replies to the AF with the result.</w:t>
      </w:r>
    </w:p>
    <w:p w14:paraId="72AA9488" w14:textId="74239BB2" w:rsidR="00EB1E30" w:rsidRPr="00724F9C" w:rsidRDefault="00D05D0A" w:rsidP="00EB1E30">
      <w:pPr>
        <w:rPr>
          <w:ins w:id="23" w:author="Samsung1" w:date="2021-05-07T10:25:00Z"/>
        </w:rPr>
      </w:pPr>
      <w:ins w:id="24" w:author="Samsung1" w:date="2021-05-07T09:21:00Z">
        <w:r w:rsidRPr="004B2EC5">
          <w:t xml:space="preserve">If </w:t>
        </w:r>
        <w:r>
          <w:rPr>
            <w:rFonts w:hint="eastAsia"/>
            <w:lang w:eastAsia="zh-CN"/>
          </w:rPr>
          <w:t xml:space="preserve">the AF request for </w:t>
        </w:r>
        <w:proofErr w:type="spellStart"/>
        <w:r>
          <w:rPr>
            <w:rFonts w:hint="eastAsia"/>
            <w:lang w:eastAsia="zh-CN"/>
          </w:rPr>
          <w:t>TimeSync</w:t>
        </w:r>
        <w:proofErr w:type="spellEnd"/>
        <w:r>
          <w:rPr>
            <w:rFonts w:hint="eastAsia"/>
            <w:lang w:eastAsia="zh-CN"/>
          </w:rPr>
          <w:t xml:space="preserve"> service activation is for existing PDU session</w:t>
        </w:r>
      </w:ins>
      <w:ins w:id="25" w:author="Samsung1" w:date="2021-05-07T10:25:00Z">
        <w:r w:rsidR="00EB1E30">
          <w:rPr>
            <w:rFonts w:hint="eastAsia"/>
            <w:lang w:eastAsia="ko-KR"/>
          </w:rPr>
          <w:t>(s)</w:t>
        </w:r>
      </w:ins>
      <w:ins w:id="26" w:author="Samsung1" w:date="2021-05-07T09:21:00Z">
        <w:r>
          <w:rPr>
            <w:rFonts w:hint="eastAsia"/>
            <w:lang w:eastAsia="zh-CN"/>
          </w:rPr>
          <w:t xml:space="preserve">, and </w:t>
        </w:r>
        <w:r w:rsidRPr="004B2EC5">
          <w:t xml:space="preserve">the start-time and/or the stop-time </w:t>
        </w:r>
        <w:r>
          <w:rPr>
            <w:rFonts w:hint="eastAsia"/>
            <w:lang w:eastAsia="ko-KR"/>
          </w:rPr>
          <w:t>of</w:t>
        </w:r>
        <w:r>
          <w:t xml:space="preserve"> </w:t>
        </w:r>
        <w:r>
          <w:rPr>
            <w:rFonts w:hint="eastAsia"/>
            <w:lang w:eastAsia="ko-KR"/>
          </w:rPr>
          <w:t>the</w:t>
        </w:r>
        <w:r>
          <w:t xml:space="preserve"> </w:t>
        </w:r>
        <w:r>
          <w:rPr>
            <w:rFonts w:hint="eastAsia"/>
            <w:lang w:eastAsia="ko-KR"/>
          </w:rPr>
          <w:t>Temporal</w:t>
        </w:r>
        <w:r>
          <w:t xml:space="preserve"> Validity Condition</w:t>
        </w:r>
        <w:r w:rsidRPr="004B2EC5">
          <w:t xml:space="preserve"> is in the future, </w:t>
        </w:r>
      </w:ins>
      <w:ins w:id="27" w:author="Samsung1" w:date="2021-05-07T10:25:00Z">
        <w:r w:rsidR="00EB1E30">
          <w:rPr>
            <w:rFonts w:hint="eastAsia"/>
            <w:lang w:eastAsia="ko-KR"/>
          </w:rPr>
          <w:t>t</w:t>
        </w:r>
        <w:r w:rsidR="00EB1E30" w:rsidRPr="004B2EC5">
          <w:t xml:space="preserve">he </w:t>
        </w:r>
        <w:r w:rsidR="00EB1E30">
          <w:rPr>
            <w:rFonts w:hint="eastAsia"/>
            <w:lang w:eastAsia="ko-KR"/>
          </w:rPr>
          <w:t>NEF</w:t>
        </w:r>
        <w:r w:rsidR="00EB1E30">
          <w:rPr>
            <w:lang w:eastAsia="ko-KR"/>
          </w:rPr>
          <w:t xml:space="preserve"> </w:t>
        </w:r>
        <w:r w:rsidR="00EB1E30" w:rsidRPr="004B2EC5">
          <w:t xml:space="preserve">maintains the start-time and stop-time for the </w:t>
        </w:r>
        <w:proofErr w:type="spellStart"/>
        <w:r w:rsidR="00EB1E30" w:rsidRPr="004B2EC5">
          <w:t>TimeSync</w:t>
        </w:r>
        <w:proofErr w:type="spellEnd"/>
        <w:r w:rsidR="00EB1E30" w:rsidRPr="004B2EC5">
          <w:t xml:space="preserve"> </w:t>
        </w:r>
        <w:r w:rsidR="00EB1E30" w:rsidRPr="004B2EC5">
          <w:lastRenderedPageBreak/>
          <w:t>service for the PDU Session</w:t>
        </w:r>
        <w:r w:rsidR="00EB1E30">
          <w:rPr>
            <w:rFonts w:hint="eastAsia"/>
            <w:lang w:eastAsia="ko-KR"/>
          </w:rPr>
          <w:t>(s)</w:t>
        </w:r>
        <w:r w:rsidR="00EB1E30" w:rsidRPr="004B2EC5">
          <w:t>. When the start-time or stop-time is reached, the NEF sends PMIC/BMIC signalling to configure the (g</w:t>
        </w:r>
        <w:proofErr w:type="gramStart"/>
        <w:r w:rsidR="00EB1E30" w:rsidRPr="004B2EC5">
          <w:t>)PTP</w:t>
        </w:r>
        <w:proofErr w:type="gramEnd"/>
        <w:r w:rsidR="00EB1E30" w:rsidRPr="004B2EC5">
          <w:t xml:space="preserve"> functionality in DS-TT and NW-TT </w:t>
        </w:r>
      </w:ins>
      <w:ins w:id="28" w:author="Samsung1" w:date="2021-05-07T10:27:00Z">
        <w:r w:rsidR="00EB1E30">
          <w:rPr>
            <w:rFonts w:hint="eastAsia"/>
            <w:lang w:eastAsia="ko-KR"/>
          </w:rPr>
          <w:t>for</w:t>
        </w:r>
        <w:r w:rsidR="00EB1E30">
          <w:t xml:space="preserve"> </w:t>
        </w:r>
      </w:ins>
      <w:ins w:id="29" w:author="Samsung1" w:date="2021-05-07T10:25:00Z">
        <w:r w:rsidR="00EB1E30">
          <w:t xml:space="preserve">activating or deactivating </w:t>
        </w:r>
        <w:proofErr w:type="spellStart"/>
        <w:r w:rsidR="00EB1E30" w:rsidRPr="004B2EC5">
          <w:t>TimeSync</w:t>
        </w:r>
        <w:proofErr w:type="spellEnd"/>
        <w:r w:rsidR="00EB1E30" w:rsidRPr="004B2EC5">
          <w:t xml:space="preserve"> </w:t>
        </w:r>
        <w:r w:rsidR="00EB1E30">
          <w:t xml:space="preserve">service </w:t>
        </w:r>
        <w:r w:rsidR="00EB1E30">
          <w:rPr>
            <w:rFonts w:hint="eastAsia"/>
            <w:lang w:eastAsia="ko-KR"/>
          </w:rPr>
          <w:t>to</w:t>
        </w:r>
        <w:r w:rsidR="00EB1E30">
          <w:t xml:space="preserve"> </w:t>
        </w:r>
        <w:r w:rsidR="00EB1E30">
          <w:rPr>
            <w:rFonts w:hint="eastAsia"/>
            <w:lang w:eastAsia="ko-KR"/>
          </w:rPr>
          <w:t>the</w:t>
        </w:r>
        <w:r w:rsidR="00EB1E30">
          <w:t xml:space="preserve"> </w:t>
        </w:r>
        <w:r w:rsidR="00EB1E30">
          <w:rPr>
            <w:rFonts w:hint="eastAsia"/>
            <w:lang w:eastAsia="ko-KR"/>
          </w:rPr>
          <w:t>PDU Session</w:t>
        </w:r>
      </w:ins>
      <w:ins w:id="30" w:author="Samsung1" w:date="2021-05-07T10:27:00Z">
        <w:r w:rsidR="00EB1E30">
          <w:rPr>
            <w:rFonts w:hint="eastAsia"/>
            <w:lang w:eastAsia="ko-KR"/>
          </w:rPr>
          <w:t>(s)</w:t>
        </w:r>
      </w:ins>
      <w:ins w:id="31" w:author="Samsung1" w:date="2021-05-07T10:25:00Z">
        <w:r w:rsidR="00EB1E30">
          <w:rPr>
            <w:rFonts w:hint="eastAsia"/>
            <w:lang w:eastAsia="ko-KR"/>
          </w:rPr>
          <w:t>.</w:t>
        </w:r>
      </w:ins>
      <w:ins w:id="32" w:author="Samsung1" w:date="2021-05-07T10:30:00Z">
        <w:r w:rsidR="00B57993">
          <w:rPr>
            <w:lang w:eastAsia="ko-KR"/>
          </w:rPr>
          <w:t xml:space="preserve"> </w:t>
        </w:r>
        <w:r w:rsidR="00B57993" w:rsidRPr="004B2EC5">
          <w:t xml:space="preserve">If the start-time is in the past, the NEF treats the AF request as if the </w:t>
        </w:r>
        <w:proofErr w:type="spellStart"/>
        <w:r w:rsidR="00B57993" w:rsidRPr="004B2EC5">
          <w:t>TimeSync</w:t>
        </w:r>
        <w:proofErr w:type="spellEnd"/>
        <w:r w:rsidR="00B57993" w:rsidRPr="004B2EC5">
          <w:t xml:space="preserve"> service was activated immediately.</w:t>
        </w:r>
      </w:ins>
    </w:p>
    <w:p w14:paraId="11C6248B" w14:textId="218DD402" w:rsidR="00B57993" w:rsidRDefault="00D05D0A" w:rsidP="00B57993">
      <w:pPr>
        <w:rPr>
          <w:ins w:id="33" w:author="Samsung1" w:date="2021-05-07T10:37:00Z"/>
        </w:rPr>
      </w:pPr>
      <w:ins w:id="34" w:author="Samsung1" w:date="2021-05-07T09:21:00Z">
        <w:r w:rsidRPr="004B2EC5">
          <w:t xml:space="preserve">If the AF request for </w:t>
        </w:r>
        <w:proofErr w:type="spellStart"/>
        <w:r w:rsidRPr="004B2EC5">
          <w:t>TimeSync</w:t>
        </w:r>
        <w:proofErr w:type="spellEnd"/>
        <w:r w:rsidRPr="004B2EC5">
          <w:t xml:space="preserve"> service activation is targeted for multiple UEs or for future PDU session(s), </w:t>
        </w:r>
      </w:ins>
      <w:ins w:id="35" w:author="Samsung1" w:date="2021-05-07T10:44:00Z">
        <w:r w:rsidR="00502EC7">
          <w:rPr>
            <w:rFonts w:hint="eastAsia"/>
            <w:lang w:eastAsia="zh-CN"/>
          </w:rPr>
          <w:t xml:space="preserve">and </w:t>
        </w:r>
        <w:r w:rsidR="00502EC7" w:rsidRPr="004B2EC5">
          <w:t xml:space="preserve">the start-time and/or the stop-time </w:t>
        </w:r>
        <w:r w:rsidR="00502EC7">
          <w:rPr>
            <w:rFonts w:hint="eastAsia"/>
            <w:lang w:eastAsia="ko-KR"/>
          </w:rPr>
          <w:t>of</w:t>
        </w:r>
        <w:r w:rsidR="00502EC7">
          <w:t xml:space="preserve"> </w:t>
        </w:r>
        <w:r w:rsidR="00502EC7">
          <w:rPr>
            <w:rFonts w:hint="eastAsia"/>
            <w:lang w:eastAsia="ko-KR"/>
          </w:rPr>
          <w:t>the</w:t>
        </w:r>
        <w:r w:rsidR="00502EC7">
          <w:t xml:space="preserve"> </w:t>
        </w:r>
        <w:r w:rsidR="00502EC7">
          <w:rPr>
            <w:rFonts w:hint="eastAsia"/>
            <w:lang w:eastAsia="ko-KR"/>
          </w:rPr>
          <w:t>Temporal</w:t>
        </w:r>
        <w:r w:rsidR="00502EC7">
          <w:t xml:space="preserve"> Validity Condition</w:t>
        </w:r>
        <w:r w:rsidR="00502EC7" w:rsidRPr="004B2EC5">
          <w:t xml:space="preserve"> is in the future, </w:t>
        </w:r>
      </w:ins>
      <w:ins w:id="36" w:author="Samsung1" w:date="2021-05-07T09:21:00Z">
        <w:r w:rsidRPr="004B2EC5">
          <w:t xml:space="preserve">the NEF stores the </w:t>
        </w:r>
        <w:r w:rsidR="00146D13">
          <w:rPr>
            <w:rFonts w:hint="eastAsia"/>
            <w:lang w:eastAsia="ko-KR"/>
          </w:rPr>
          <w:t>Temporal</w:t>
        </w:r>
        <w:r w:rsidR="00146D13">
          <w:t xml:space="preserve"> Validity Condition</w:t>
        </w:r>
        <w:r w:rsidRPr="004B2EC5">
          <w:t xml:space="preserve"> to the UDR as part of the </w:t>
        </w:r>
        <w:r>
          <w:t>time synchronization service information</w:t>
        </w:r>
      </w:ins>
      <w:ins w:id="37" w:author="Samsung1" w:date="2021-05-07T10:37:00Z">
        <w:r w:rsidR="00B57993">
          <w:rPr>
            <w:rFonts w:hint="eastAsia"/>
            <w:lang w:eastAsia="ko-KR"/>
          </w:rPr>
          <w:t>.</w:t>
        </w:r>
        <w:r w:rsidR="00B57993">
          <w:t xml:space="preserve"> </w:t>
        </w:r>
      </w:ins>
      <w:ins w:id="38" w:author="Samsung1" w:date="2021-05-07T11:02:00Z">
        <w:r w:rsidR="00547739">
          <w:rPr>
            <w:rFonts w:hint="eastAsia"/>
            <w:lang w:eastAsia="ko-KR"/>
          </w:rPr>
          <w:t>When</w:t>
        </w:r>
        <w:r w:rsidR="00547739">
          <w:t xml:space="preserve"> </w:t>
        </w:r>
        <w:r w:rsidR="00547739">
          <w:rPr>
            <w:rFonts w:hint="eastAsia"/>
            <w:lang w:eastAsia="ko-KR"/>
          </w:rPr>
          <w:t>t</w:t>
        </w:r>
        <w:r w:rsidR="00547739">
          <w:t>he PCF retrieve</w:t>
        </w:r>
        <w:r w:rsidR="00547739">
          <w:rPr>
            <w:rFonts w:hint="eastAsia"/>
            <w:lang w:eastAsia="ko-KR"/>
          </w:rPr>
          <w:t>s</w:t>
        </w:r>
        <w:r w:rsidR="00547739">
          <w:t xml:space="preserve"> the Notification Target Address from the UDR based on the DNN/S-NSSAI</w:t>
        </w:r>
      </w:ins>
      <w:ins w:id="39" w:author="Samsung1" w:date="2021-05-07T11:06:00Z">
        <w:r w:rsidR="00547739">
          <w:rPr>
            <w:rFonts w:hint="eastAsia"/>
            <w:lang w:eastAsia="ko-KR"/>
          </w:rPr>
          <w:t>,</w:t>
        </w:r>
        <w:r w:rsidR="00547739">
          <w:t xml:space="preserve"> </w:t>
        </w:r>
      </w:ins>
      <w:ins w:id="40" w:author="Samsung1" w:date="2021-05-07T11:08:00Z">
        <w:r w:rsidR="00547739">
          <w:rPr>
            <w:rFonts w:hint="eastAsia"/>
            <w:lang w:eastAsia="ko-KR"/>
          </w:rPr>
          <w:t>if</w:t>
        </w:r>
        <w:r w:rsidR="00547739">
          <w:t xml:space="preserve"> </w:t>
        </w:r>
        <w:r w:rsidR="00547739">
          <w:rPr>
            <w:rFonts w:hint="eastAsia"/>
            <w:lang w:eastAsia="ko-KR"/>
          </w:rPr>
          <w:t>the</w:t>
        </w:r>
        <w:r w:rsidR="00547739">
          <w:t xml:space="preserve"> </w:t>
        </w:r>
      </w:ins>
      <w:ins w:id="41" w:author="Samsung1" w:date="2021-05-07T11:13:00Z">
        <w:r w:rsidR="00BB0777" w:rsidRPr="004B2EC5">
          <w:t xml:space="preserve">stop-time </w:t>
        </w:r>
        <w:r w:rsidR="00BB0777">
          <w:rPr>
            <w:rFonts w:hint="eastAsia"/>
            <w:lang w:eastAsia="ko-KR"/>
          </w:rPr>
          <w:t>of</w:t>
        </w:r>
        <w:r w:rsidR="00BB0777">
          <w:t xml:space="preserve"> </w:t>
        </w:r>
        <w:r w:rsidR="00BB0777">
          <w:rPr>
            <w:rFonts w:hint="eastAsia"/>
            <w:lang w:eastAsia="ko-KR"/>
          </w:rPr>
          <w:t>the</w:t>
        </w:r>
        <w:r w:rsidR="00BB0777">
          <w:t xml:space="preserve"> </w:t>
        </w:r>
        <w:r w:rsidR="00BB0777">
          <w:rPr>
            <w:rFonts w:hint="eastAsia"/>
            <w:lang w:eastAsia="ko-KR"/>
          </w:rPr>
          <w:t>Temporal</w:t>
        </w:r>
        <w:r w:rsidR="00BB0777">
          <w:t xml:space="preserve"> Validity Condition </w:t>
        </w:r>
        <w:r w:rsidR="00BB0777">
          <w:rPr>
            <w:rFonts w:hint="eastAsia"/>
            <w:lang w:eastAsia="ko-KR"/>
          </w:rPr>
          <w:t>is</w:t>
        </w:r>
        <w:r w:rsidR="00BB0777">
          <w:t xml:space="preserve"> </w:t>
        </w:r>
      </w:ins>
      <w:ins w:id="42" w:author="Samsung1" w:date="2021-05-07T17:00:00Z">
        <w:r w:rsidR="00B07902">
          <w:rPr>
            <w:rFonts w:hint="eastAsia"/>
            <w:lang w:eastAsia="ko-KR"/>
          </w:rPr>
          <w:t>in</w:t>
        </w:r>
        <w:r w:rsidR="00B07902">
          <w:t xml:space="preserve"> </w:t>
        </w:r>
        <w:r w:rsidR="00B07902">
          <w:rPr>
            <w:rFonts w:hint="eastAsia"/>
            <w:lang w:eastAsia="ko-KR"/>
          </w:rPr>
          <w:t>the</w:t>
        </w:r>
        <w:r w:rsidR="00B07902">
          <w:t xml:space="preserve"> </w:t>
        </w:r>
      </w:ins>
      <w:ins w:id="43" w:author="Samsung1" w:date="2021-05-07T11:13:00Z">
        <w:r w:rsidR="00BB0777">
          <w:rPr>
            <w:rFonts w:hint="eastAsia"/>
            <w:lang w:eastAsia="ko-KR"/>
          </w:rPr>
          <w:t>past,</w:t>
        </w:r>
        <w:r w:rsidR="00BB0777">
          <w:t xml:space="preserve"> </w:t>
        </w:r>
      </w:ins>
      <w:ins w:id="44" w:author="Samsung1" w:date="2021-05-07T11:10:00Z">
        <w:r w:rsidR="00547739">
          <w:rPr>
            <w:rFonts w:hint="eastAsia"/>
            <w:lang w:eastAsia="ko-KR"/>
          </w:rPr>
          <w:t>t</w:t>
        </w:r>
      </w:ins>
      <w:ins w:id="45" w:author="Samsung1" w:date="2021-05-07T11:02:00Z">
        <w:r w:rsidR="00547739">
          <w:t xml:space="preserve">he PCF </w:t>
        </w:r>
      </w:ins>
      <w:ins w:id="46" w:author="Samsung1" w:date="2021-05-07T11:13:00Z">
        <w:r w:rsidR="00BB0777">
          <w:rPr>
            <w:rFonts w:hint="eastAsia"/>
            <w:lang w:eastAsia="ko-KR"/>
          </w:rPr>
          <w:t xml:space="preserve">does </w:t>
        </w:r>
      </w:ins>
      <w:ins w:id="47" w:author="Samsung1" w:date="2021-05-07T11:15:00Z">
        <w:r w:rsidR="00BB0777">
          <w:rPr>
            <w:rFonts w:hint="eastAsia"/>
            <w:lang w:eastAsia="ko-KR"/>
          </w:rPr>
          <w:t>not</w:t>
        </w:r>
        <w:r w:rsidR="00BB0777">
          <w:rPr>
            <w:lang w:eastAsia="ko-KR"/>
          </w:rPr>
          <w:t xml:space="preserve"> </w:t>
        </w:r>
      </w:ins>
      <w:ins w:id="48" w:author="Samsung1" w:date="2021-05-07T11:02:00Z">
        <w:r w:rsidR="00547739">
          <w:t>notif</w:t>
        </w:r>
      </w:ins>
      <w:ins w:id="49" w:author="Samsung1" w:date="2021-05-07T11:15:00Z">
        <w:r w:rsidR="00BB0777">
          <w:rPr>
            <w:rFonts w:hint="eastAsia"/>
            <w:lang w:eastAsia="ko-KR"/>
          </w:rPr>
          <w:t>y</w:t>
        </w:r>
      </w:ins>
      <w:ins w:id="50" w:author="Samsung1" w:date="2021-05-07T11:02:00Z">
        <w:r w:rsidR="00547739">
          <w:t xml:space="preserve"> the NEF for the PDU session establishment using the Notification Target Address as received from the UDR. The NEF deletes the Notification Target Address from the UDR when </w:t>
        </w:r>
      </w:ins>
      <w:ins w:id="51" w:author="Samsung1" w:date="2021-05-07T11:16:00Z">
        <w:r w:rsidR="00BB0777">
          <w:rPr>
            <w:rFonts w:hint="eastAsia"/>
            <w:lang w:eastAsia="ko-KR"/>
          </w:rPr>
          <w:t>the</w:t>
        </w:r>
        <w:r w:rsidR="00BB0777">
          <w:t xml:space="preserve"> </w:t>
        </w:r>
        <w:r w:rsidR="00BB0777" w:rsidRPr="004B2EC5">
          <w:t xml:space="preserve">stop-time </w:t>
        </w:r>
        <w:r w:rsidR="00BB0777">
          <w:rPr>
            <w:rFonts w:hint="eastAsia"/>
            <w:lang w:eastAsia="ko-KR"/>
          </w:rPr>
          <w:t>of</w:t>
        </w:r>
        <w:r w:rsidR="00BB0777">
          <w:t xml:space="preserve"> </w:t>
        </w:r>
        <w:r w:rsidR="00BB0777">
          <w:rPr>
            <w:rFonts w:hint="eastAsia"/>
            <w:lang w:eastAsia="ko-KR"/>
          </w:rPr>
          <w:t>the</w:t>
        </w:r>
        <w:r w:rsidR="00BB0777">
          <w:t xml:space="preserve"> </w:t>
        </w:r>
        <w:r w:rsidR="00BB0777">
          <w:rPr>
            <w:rFonts w:hint="eastAsia"/>
            <w:lang w:eastAsia="ko-KR"/>
          </w:rPr>
          <w:t>Temporal</w:t>
        </w:r>
        <w:r w:rsidR="00BB0777">
          <w:t xml:space="preserve"> Validity Condition </w:t>
        </w:r>
        <w:r w:rsidR="00BB0777">
          <w:rPr>
            <w:rFonts w:hint="eastAsia"/>
            <w:lang w:eastAsia="ko-KR"/>
          </w:rPr>
          <w:t>is</w:t>
        </w:r>
        <w:r w:rsidR="00BB0777">
          <w:t xml:space="preserve"> </w:t>
        </w:r>
      </w:ins>
      <w:ins w:id="52" w:author="Samsung1" w:date="2021-05-07T11:17:00Z">
        <w:r w:rsidR="00BB0777">
          <w:rPr>
            <w:rFonts w:hint="eastAsia"/>
            <w:lang w:eastAsia="ko-KR"/>
          </w:rPr>
          <w:t>reached</w:t>
        </w:r>
      </w:ins>
      <w:ins w:id="53" w:author="Samsung1" w:date="2021-05-07T11:02:00Z">
        <w:r w:rsidR="00547739">
          <w:t>.</w:t>
        </w:r>
      </w:ins>
    </w:p>
    <w:p w14:paraId="0CA8B21A" w14:textId="77777777" w:rsidR="00E31689" w:rsidRPr="001D4814" w:rsidRDefault="00E31689"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D67D8" w14:textId="77777777" w:rsidR="00365BDB" w:rsidRDefault="00365BDB">
      <w:r>
        <w:separator/>
      </w:r>
    </w:p>
  </w:endnote>
  <w:endnote w:type="continuationSeparator" w:id="0">
    <w:p w14:paraId="049D8752" w14:textId="77777777" w:rsidR="00365BDB" w:rsidRDefault="00365B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BACEAC2" w14:textId="77777777" w:rsidR="00365BDB" w:rsidRDefault="00365BDB">
      <w:r>
        <w:separator/>
      </w:r>
    </w:p>
  </w:footnote>
  <w:footnote w:type="continuationSeparator" w:id="0">
    <w:p w14:paraId="27440041" w14:textId="77777777" w:rsidR="00365BDB" w:rsidRDefault="00365BD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23.501_CR2690R1_(Rel-17)_IIoT">
    <w15:presenceInfo w15:providerId="None" w15:userId="23.501_CR2690R1_(Rel-17)_IIoT"/>
  </w15:person>
  <w15:person w15:author="Samsung1">
    <w15:presenceInfo w15:providerId="None" w15:userId="Samsung1"/>
  </w15:person>
  <w15:person w15:author="Samsung">
    <w15:presenceInfo w15:providerId="None" w15:userId="Samsung"/>
  </w15:person>
  <w15:person w15:author="23.501_CR2791R1_(Rel-17)_IIoT">
    <w15:presenceInfo w15:providerId="None" w15:userId="23.501_CR2791R1_(Rel-17)_II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52C7D"/>
    <w:rsid w:val="000700E2"/>
    <w:rsid w:val="0007255C"/>
    <w:rsid w:val="0008531B"/>
    <w:rsid w:val="00085C34"/>
    <w:rsid w:val="00094B58"/>
    <w:rsid w:val="00094EFD"/>
    <w:rsid w:val="000A6394"/>
    <w:rsid w:val="000A7AD7"/>
    <w:rsid w:val="000B2839"/>
    <w:rsid w:val="000B7FED"/>
    <w:rsid w:val="000C038A"/>
    <w:rsid w:val="000C6598"/>
    <w:rsid w:val="000C77D4"/>
    <w:rsid w:val="000D44B3"/>
    <w:rsid w:val="0011736E"/>
    <w:rsid w:val="00145D43"/>
    <w:rsid w:val="00146D13"/>
    <w:rsid w:val="00151812"/>
    <w:rsid w:val="00166A63"/>
    <w:rsid w:val="00190362"/>
    <w:rsid w:val="00192C46"/>
    <w:rsid w:val="001A08B3"/>
    <w:rsid w:val="001A7B60"/>
    <w:rsid w:val="001B52F0"/>
    <w:rsid w:val="001B7A65"/>
    <w:rsid w:val="001C54BB"/>
    <w:rsid w:val="001D088F"/>
    <w:rsid w:val="001D0C07"/>
    <w:rsid w:val="001D4814"/>
    <w:rsid w:val="001D64DB"/>
    <w:rsid w:val="001E3666"/>
    <w:rsid w:val="001E41F3"/>
    <w:rsid w:val="001E4E6D"/>
    <w:rsid w:val="001E5C94"/>
    <w:rsid w:val="001F59E2"/>
    <w:rsid w:val="0020489C"/>
    <w:rsid w:val="002171CA"/>
    <w:rsid w:val="00217B7F"/>
    <w:rsid w:val="0022625E"/>
    <w:rsid w:val="00232D49"/>
    <w:rsid w:val="0026004D"/>
    <w:rsid w:val="002640DD"/>
    <w:rsid w:val="00265565"/>
    <w:rsid w:val="00266709"/>
    <w:rsid w:val="00270D17"/>
    <w:rsid w:val="0027118C"/>
    <w:rsid w:val="00273D08"/>
    <w:rsid w:val="00275D12"/>
    <w:rsid w:val="00284FEB"/>
    <w:rsid w:val="002860C4"/>
    <w:rsid w:val="002B55B3"/>
    <w:rsid w:val="002B5741"/>
    <w:rsid w:val="002D05B7"/>
    <w:rsid w:val="002E472E"/>
    <w:rsid w:val="003033D6"/>
    <w:rsid w:val="00305409"/>
    <w:rsid w:val="00320312"/>
    <w:rsid w:val="00323B74"/>
    <w:rsid w:val="00336A41"/>
    <w:rsid w:val="0034434C"/>
    <w:rsid w:val="00347CD6"/>
    <w:rsid w:val="003504F3"/>
    <w:rsid w:val="0035140C"/>
    <w:rsid w:val="00356820"/>
    <w:rsid w:val="00356BFC"/>
    <w:rsid w:val="003609EF"/>
    <w:rsid w:val="0036231A"/>
    <w:rsid w:val="003636AA"/>
    <w:rsid w:val="00365BDB"/>
    <w:rsid w:val="0036641F"/>
    <w:rsid w:val="003701E3"/>
    <w:rsid w:val="00370E34"/>
    <w:rsid w:val="00374DD4"/>
    <w:rsid w:val="00376FD2"/>
    <w:rsid w:val="00382492"/>
    <w:rsid w:val="00393B41"/>
    <w:rsid w:val="003A3679"/>
    <w:rsid w:val="003C1D77"/>
    <w:rsid w:val="003E1A36"/>
    <w:rsid w:val="003E2DA4"/>
    <w:rsid w:val="003E69A2"/>
    <w:rsid w:val="00410371"/>
    <w:rsid w:val="00410DCD"/>
    <w:rsid w:val="0041213D"/>
    <w:rsid w:val="00423F9E"/>
    <w:rsid w:val="004242F1"/>
    <w:rsid w:val="00442F9C"/>
    <w:rsid w:val="00445C46"/>
    <w:rsid w:val="004539C1"/>
    <w:rsid w:val="004710A7"/>
    <w:rsid w:val="004763C1"/>
    <w:rsid w:val="004875F8"/>
    <w:rsid w:val="004B6DA3"/>
    <w:rsid w:val="004B75B7"/>
    <w:rsid w:val="004D5F6F"/>
    <w:rsid w:val="004D6157"/>
    <w:rsid w:val="004F04B3"/>
    <w:rsid w:val="00502970"/>
    <w:rsid w:val="00502EC7"/>
    <w:rsid w:val="0051580D"/>
    <w:rsid w:val="00547111"/>
    <w:rsid w:val="00547739"/>
    <w:rsid w:val="00563314"/>
    <w:rsid w:val="005771FF"/>
    <w:rsid w:val="00580B78"/>
    <w:rsid w:val="00592D74"/>
    <w:rsid w:val="005D7DC8"/>
    <w:rsid w:val="005E2C44"/>
    <w:rsid w:val="005E3003"/>
    <w:rsid w:val="00601C2B"/>
    <w:rsid w:val="006045E1"/>
    <w:rsid w:val="00605691"/>
    <w:rsid w:val="00621188"/>
    <w:rsid w:val="006257ED"/>
    <w:rsid w:val="00626CC6"/>
    <w:rsid w:val="006304F4"/>
    <w:rsid w:val="0065270C"/>
    <w:rsid w:val="00660C45"/>
    <w:rsid w:val="00665C47"/>
    <w:rsid w:val="0067108C"/>
    <w:rsid w:val="00672C2F"/>
    <w:rsid w:val="00691EA4"/>
    <w:rsid w:val="00695808"/>
    <w:rsid w:val="006B0C55"/>
    <w:rsid w:val="006B28EA"/>
    <w:rsid w:val="006B4123"/>
    <w:rsid w:val="006B46FB"/>
    <w:rsid w:val="006E21FB"/>
    <w:rsid w:val="006E67B8"/>
    <w:rsid w:val="006F13E5"/>
    <w:rsid w:val="00701451"/>
    <w:rsid w:val="00703C7B"/>
    <w:rsid w:val="007176FF"/>
    <w:rsid w:val="00721210"/>
    <w:rsid w:val="00724F9C"/>
    <w:rsid w:val="007610C7"/>
    <w:rsid w:val="00772366"/>
    <w:rsid w:val="007779A0"/>
    <w:rsid w:val="00786506"/>
    <w:rsid w:val="00787DA8"/>
    <w:rsid w:val="00792342"/>
    <w:rsid w:val="007936BE"/>
    <w:rsid w:val="007977A8"/>
    <w:rsid w:val="007978C7"/>
    <w:rsid w:val="007A4A22"/>
    <w:rsid w:val="007B512A"/>
    <w:rsid w:val="007C2097"/>
    <w:rsid w:val="007D6A07"/>
    <w:rsid w:val="007D7FB9"/>
    <w:rsid w:val="007F7259"/>
    <w:rsid w:val="007F78E6"/>
    <w:rsid w:val="008040A8"/>
    <w:rsid w:val="0080593D"/>
    <w:rsid w:val="008130E9"/>
    <w:rsid w:val="00822A7E"/>
    <w:rsid w:val="008238BD"/>
    <w:rsid w:val="00825A77"/>
    <w:rsid w:val="0082716C"/>
    <w:rsid w:val="008279FA"/>
    <w:rsid w:val="008626E7"/>
    <w:rsid w:val="0087066F"/>
    <w:rsid w:val="00870EE7"/>
    <w:rsid w:val="008863B9"/>
    <w:rsid w:val="008A0083"/>
    <w:rsid w:val="008A45A6"/>
    <w:rsid w:val="008B7E51"/>
    <w:rsid w:val="008C0D5F"/>
    <w:rsid w:val="008E2528"/>
    <w:rsid w:val="008E38EC"/>
    <w:rsid w:val="008F3789"/>
    <w:rsid w:val="008F686C"/>
    <w:rsid w:val="00904D7A"/>
    <w:rsid w:val="009148DE"/>
    <w:rsid w:val="00916516"/>
    <w:rsid w:val="00916BD6"/>
    <w:rsid w:val="009342E4"/>
    <w:rsid w:val="00941E30"/>
    <w:rsid w:val="00945DDC"/>
    <w:rsid w:val="00960C07"/>
    <w:rsid w:val="00962B94"/>
    <w:rsid w:val="00974D4C"/>
    <w:rsid w:val="009777D9"/>
    <w:rsid w:val="00991B88"/>
    <w:rsid w:val="009A5753"/>
    <w:rsid w:val="009A579D"/>
    <w:rsid w:val="009D1EAE"/>
    <w:rsid w:val="009E3297"/>
    <w:rsid w:val="009F5F57"/>
    <w:rsid w:val="009F6BB8"/>
    <w:rsid w:val="009F734F"/>
    <w:rsid w:val="00A212EB"/>
    <w:rsid w:val="00A246B6"/>
    <w:rsid w:val="00A31345"/>
    <w:rsid w:val="00A32EF3"/>
    <w:rsid w:val="00A47E70"/>
    <w:rsid w:val="00A50CF0"/>
    <w:rsid w:val="00A658D0"/>
    <w:rsid w:val="00A7671C"/>
    <w:rsid w:val="00A80D03"/>
    <w:rsid w:val="00A8566A"/>
    <w:rsid w:val="00A938A9"/>
    <w:rsid w:val="00AA2CBC"/>
    <w:rsid w:val="00AC5820"/>
    <w:rsid w:val="00AD1CD8"/>
    <w:rsid w:val="00AD23CE"/>
    <w:rsid w:val="00AD31C2"/>
    <w:rsid w:val="00AE2E22"/>
    <w:rsid w:val="00AE7A99"/>
    <w:rsid w:val="00AF3C4D"/>
    <w:rsid w:val="00B07902"/>
    <w:rsid w:val="00B07CA4"/>
    <w:rsid w:val="00B22B08"/>
    <w:rsid w:val="00B258BB"/>
    <w:rsid w:val="00B5509B"/>
    <w:rsid w:val="00B57993"/>
    <w:rsid w:val="00B62251"/>
    <w:rsid w:val="00B6698D"/>
    <w:rsid w:val="00B67B97"/>
    <w:rsid w:val="00B85E69"/>
    <w:rsid w:val="00B968C8"/>
    <w:rsid w:val="00BA3EC5"/>
    <w:rsid w:val="00BA51D9"/>
    <w:rsid w:val="00BB0777"/>
    <w:rsid w:val="00BB5DFC"/>
    <w:rsid w:val="00BD0842"/>
    <w:rsid w:val="00BD279D"/>
    <w:rsid w:val="00BD38B4"/>
    <w:rsid w:val="00BD6BB8"/>
    <w:rsid w:val="00BE2720"/>
    <w:rsid w:val="00BE51EA"/>
    <w:rsid w:val="00BF5B27"/>
    <w:rsid w:val="00BF5FF4"/>
    <w:rsid w:val="00C1332A"/>
    <w:rsid w:val="00C66BA2"/>
    <w:rsid w:val="00C8519C"/>
    <w:rsid w:val="00C95985"/>
    <w:rsid w:val="00CC5026"/>
    <w:rsid w:val="00CC68D0"/>
    <w:rsid w:val="00CF4CF7"/>
    <w:rsid w:val="00D03F9A"/>
    <w:rsid w:val="00D05D0A"/>
    <w:rsid w:val="00D06D51"/>
    <w:rsid w:val="00D24991"/>
    <w:rsid w:val="00D50255"/>
    <w:rsid w:val="00D539F0"/>
    <w:rsid w:val="00D66520"/>
    <w:rsid w:val="00D674F7"/>
    <w:rsid w:val="00D837E4"/>
    <w:rsid w:val="00D867DB"/>
    <w:rsid w:val="00DB6389"/>
    <w:rsid w:val="00DC1458"/>
    <w:rsid w:val="00DD64D4"/>
    <w:rsid w:val="00DE34CF"/>
    <w:rsid w:val="00E01C20"/>
    <w:rsid w:val="00E13F3D"/>
    <w:rsid w:val="00E21FC9"/>
    <w:rsid w:val="00E25766"/>
    <w:rsid w:val="00E31689"/>
    <w:rsid w:val="00E34898"/>
    <w:rsid w:val="00EB09B7"/>
    <w:rsid w:val="00EB1E30"/>
    <w:rsid w:val="00EB5ECA"/>
    <w:rsid w:val="00ED0891"/>
    <w:rsid w:val="00ED31B0"/>
    <w:rsid w:val="00EE7D7C"/>
    <w:rsid w:val="00F25D98"/>
    <w:rsid w:val="00F300FB"/>
    <w:rsid w:val="00F30619"/>
    <w:rsid w:val="00F44C9F"/>
    <w:rsid w:val="00F455EE"/>
    <w:rsid w:val="00F63086"/>
    <w:rsid w:val="00F77D8F"/>
    <w:rsid w:val="00F83B56"/>
    <w:rsid w:val="00FB2D45"/>
    <w:rsid w:val="00FB5CB6"/>
    <w:rsid w:val="00FB6386"/>
    <w:rsid w:val="00FC7EA6"/>
    <w:rsid w:val="00FD7AEA"/>
    <w:rsid w:val="00FE10BC"/>
    <w:rsid w:val="00FE3D07"/>
    <w:rsid w:val="00FE754C"/>
    <w:rsid w:val="00FF34E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1D4814"/>
    <w:rPr>
      <w:rFonts w:ascii="Times New Roman" w:hAnsi="Times New Roman"/>
      <w:color w:val="FF0000"/>
      <w:lang w:val="en-GB" w:eastAsia="en-US"/>
    </w:rPr>
  </w:style>
  <w:style w:type="character" w:customStyle="1" w:styleId="4Char">
    <w:name w:val="제목 4 Char"/>
    <w:link w:val="4"/>
    <w:locked/>
    <w:rsid w:val="00A212EB"/>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DB12D-4E97-44D2-B133-373ED0DDA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1079</TotalTime>
  <Pages>3</Pages>
  <Words>1199</Words>
  <Characters>6839</Characters>
  <Application>Microsoft Office Word</Application>
  <DocSecurity>0</DocSecurity>
  <Lines>56</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11</cp:revision>
  <cp:lastPrinted>1900-01-01T05:00:00Z</cp:lastPrinted>
  <dcterms:created xsi:type="dcterms:W3CDTF">2021-04-15T04:34:00Z</dcterms:created>
  <dcterms:modified xsi:type="dcterms:W3CDTF">2021-05-10T09:56:00Z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